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D" w:rsidRPr="002A214D" w:rsidRDefault="002A214D" w:rsidP="002A214D">
      <w:pPr>
        <w:rPr>
          <w:b/>
        </w:rPr>
      </w:pPr>
      <w:r w:rsidRPr="002A214D">
        <w:rPr>
          <w:b/>
        </w:rPr>
        <w:t>European Society of Cataract and Refractive Surgeons (ESCRS)</w:t>
      </w:r>
    </w:p>
    <w:p w:rsidR="002A214D" w:rsidRDefault="002A214D" w:rsidP="002A214D">
      <w:r w:rsidRPr="002A214D">
        <w:rPr>
          <w:b/>
        </w:rPr>
        <w:t>Young Ophthalmologists Grant Application Information</w:t>
      </w:r>
    </w:p>
    <w:p w:rsidR="002A214D" w:rsidRPr="002A214D" w:rsidRDefault="002A214D" w:rsidP="002A214D">
      <w:r w:rsidRPr="002A214D">
        <w:t>The</w:t>
      </w:r>
      <w:r w:rsidRPr="002A214D">
        <w:rPr>
          <w:b/>
          <w:bCs/>
        </w:rPr>
        <w:t> European Society of Cataract and Refractive Surgeons (ESCRS)</w:t>
      </w:r>
      <w:r w:rsidRPr="002A214D">
        <w:t xml:space="preserve"> has developed a grant programme to support European trainee ophthalmologists who wish to observe clinical practice in </w:t>
      </w:r>
      <w:proofErr w:type="gramStart"/>
      <w:r w:rsidRPr="002A214D">
        <w:t>a  hospital</w:t>
      </w:r>
      <w:proofErr w:type="gramEnd"/>
      <w:r w:rsidRPr="002A214D">
        <w:t xml:space="preserve"> or university setting. </w:t>
      </w:r>
      <w:r w:rsidRPr="002A214D">
        <w:rPr>
          <w:b/>
        </w:rPr>
        <w:t>Awardees must be ESCRS Members</w:t>
      </w:r>
      <w:r w:rsidRPr="002A214D">
        <w:t>. Awardees must make their own application to a suitable university or hospital centre.</w:t>
      </w:r>
    </w:p>
    <w:p w:rsidR="002A214D" w:rsidRPr="002A214D" w:rsidRDefault="002A214D" w:rsidP="002A214D">
      <w:r w:rsidRPr="002A214D">
        <w:t>Award: €1,000</w:t>
      </w:r>
      <w:r>
        <w:t xml:space="preserve"> / 40 grants will be awarded per year</w:t>
      </w:r>
    </w:p>
    <w:p w:rsidR="002A214D" w:rsidRPr="002A214D" w:rsidRDefault="002A214D" w:rsidP="002A214D">
      <w:r w:rsidRPr="002A214D">
        <w:t>The ESCRS grant is open to trainees and residents in all European countries who wish to visit</w:t>
      </w:r>
      <w:r>
        <w:t xml:space="preserve"> a European hospital/university </w:t>
      </w:r>
      <w:r w:rsidRPr="002A214D">
        <w:t>to observe clinical practice.</w:t>
      </w:r>
    </w:p>
    <w:p w:rsidR="002A214D" w:rsidRPr="002A214D" w:rsidRDefault="002A214D" w:rsidP="002A214D">
      <w:r w:rsidRPr="002A214D">
        <w:t>Grants are available for:</w:t>
      </w:r>
    </w:p>
    <w:p w:rsidR="002A214D" w:rsidRPr="002A214D" w:rsidRDefault="002A214D" w:rsidP="002A214D">
      <w:pPr>
        <w:numPr>
          <w:ilvl w:val="0"/>
          <w:numId w:val="1"/>
        </w:numPr>
      </w:pPr>
      <w:r w:rsidRPr="002A214D">
        <w:t>Residents in the second half of their training programme, </w:t>
      </w:r>
      <w:r w:rsidRPr="002A214D">
        <w:rPr>
          <w:b/>
          <w:bCs/>
        </w:rPr>
        <w:t>OR</w:t>
      </w:r>
    </w:p>
    <w:p w:rsidR="002A214D" w:rsidRPr="002A214D" w:rsidRDefault="002A214D" w:rsidP="002A214D">
      <w:pPr>
        <w:numPr>
          <w:ilvl w:val="0"/>
          <w:numId w:val="1"/>
        </w:numPr>
      </w:pPr>
      <w:r w:rsidRPr="002A214D">
        <w:t>Fellows of age 35 years and younger that are licensed to practice and are currently subspecialising in cataract or refractive surgery</w:t>
      </w:r>
    </w:p>
    <w:p w:rsidR="002A214D" w:rsidRPr="002A214D" w:rsidRDefault="002A214D" w:rsidP="002A214D">
      <w:r w:rsidRPr="002A214D">
        <w:t>Duration – one to two weeks</w:t>
      </w:r>
    </w:p>
    <w:p w:rsidR="002A214D" w:rsidRPr="002A214D" w:rsidRDefault="002A214D" w:rsidP="002A214D">
      <w:r w:rsidRPr="002A214D">
        <w:t>Application must contain the following information:</w:t>
      </w:r>
    </w:p>
    <w:p w:rsidR="002A214D" w:rsidRPr="002A214D" w:rsidRDefault="002A214D" w:rsidP="002A214D">
      <w:pPr>
        <w:numPr>
          <w:ilvl w:val="0"/>
          <w:numId w:val="2"/>
        </w:numPr>
      </w:pPr>
      <w:r w:rsidRPr="002A214D">
        <w:t>* Curriculum vitae (one page) and e-mail address</w:t>
      </w:r>
    </w:p>
    <w:p w:rsidR="002A214D" w:rsidRPr="002A214D" w:rsidRDefault="002A214D" w:rsidP="002A214D">
      <w:pPr>
        <w:numPr>
          <w:ilvl w:val="0"/>
          <w:numId w:val="2"/>
        </w:numPr>
      </w:pPr>
      <w:r w:rsidRPr="002A214D">
        <w:t>* List of publications and teaching activities within the last 3 years</w:t>
      </w:r>
    </w:p>
    <w:p w:rsidR="002A214D" w:rsidRPr="002A214D" w:rsidRDefault="002A214D" w:rsidP="002A214D">
      <w:pPr>
        <w:numPr>
          <w:ilvl w:val="0"/>
          <w:numId w:val="2"/>
        </w:numPr>
      </w:pPr>
      <w:r w:rsidRPr="002A214D">
        <w:t>* Letter of intent from applicant stating :</w:t>
      </w:r>
    </w:p>
    <w:p w:rsidR="002A214D" w:rsidRPr="002A214D" w:rsidRDefault="002A214D" w:rsidP="002A214D">
      <w:pPr>
        <w:numPr>
          <w:ilvl w:val="1"/>
          <w:numId w:val="2"/>
        </w:numPr>
      </w:pPr>
      <w:r w:rsidRPr="002A214D">
        <w:t>- Their principal interest in cataract and/or refractive surgery</w:t>
      </w:r>
    </w:p>
    <w:p w:rsidR="002A214D" w:rsidRPr="002A214D" w:rsidRDefault="002A214D" w:rsidP="002A214D">
      <w:pPr>
        <w:numPr>
          <w:ilvl w:val="1"/>
          <w:numId w:val="2"/>
        </w:numPr>
      </w:pPr>
      <w:r w:rsidRPr="002A214D">
        <w:t>- Perceived benefit from training outside their own country</w:t>
      </w:r>
    </w:p>
    <w:p w:rsidR="002A214D" w:rsidRPr="002A214D" w:rsidRDefault="002A214D" w:rsidP="002A214D">
      <w:pPr>
        <w:numPr>
          <w:ilvl w:val="1"/>
          <w:numId w:val="2"/>
        </w:numPr>
      </w:pPr>
      <w:r w:rsidRPr="002A214D">
        <w:t>- Country where they intend to practice</w:t>
      </w:r>
    </w:p>
    <w:p w:rsidR="002A214D" w:rsidRPr="002A214D" w:rsidRDefault="002A214D" w:rsidP="002A214D">
      <w:pPr>
        <w:numPr>
          <w:ilvl w:val="0"/>
          <w:numId w:val="2"/>
        </w:numPr>
      </w:pPr>
      <w:r w:rsidRPr="002A214D">
        <w:t>* Letter of support from the present head of department of their institution</w:t>
      </w:r>
    </w:p>
    <w:p w:rsidR="002A214D" w:rsidRPr="002A214D" w:rsidRDefault="002A214D" w:rsidP="002A214D">
      <w:r w:rsidRPr="002A214D">
        <w:t>Grants will be awarded based on the application documents. The decision on support will be based on the application documents and is done in a competitive process.</w:t>
      </w:r>
    </w:p>
    <w:p w:rsidR="002A214D" w:rsidRPr="002A214D" w:rsidRDefault="002A214D" w:rsidP="002A214D">
      <w:r w:rsidRPr="002A214D">
        <w:t xml:space="preserve">Successful applicants will be asked to provide a short description of their experience at the end of their </w:t>
      </w:r>
      <w:proofErr w:type="spellStart"/>
      <w:r w:rsidRPr="002A214D">
        <w:t>observership</w:t>
      </w:r>
      <w:proofErr w:type="spellEnd"/>
    </w:p>
    <w:p w:rsidR="002A214D" w:rsidRDefault="002A214D" w:rsidP="002A214D">
      <w:pPr>
        <w:rPr>
          <w:b/>
          <w:bCs/>
        </w:rPr>
      </w:pPr>
      <w:r w:rsidRPr="002A214D">
        <w:rPr>
          <w:b/>
          <w:bCs/>
        </w:rPr>
        <w:t>Applications will not be considered until all documents have been received.</w:t>
      </w:r>
    </w:p>
    <w:p w:rsidR="002A214D" w:rsidRPr="002A214D" w:rsidRDefault="002A214D" w:rsidP="002A214D">
      <w:r>
        <w:rPr>
          <w:b/>
          <w:bCs/>
        </w:rPr>
        <w:t xml:space="preserve">More information on the grant application process </w:t>
      </w:r>
      <w:hyperlink r:id="rId6" w:history="1">
        <w:r w:rsidRPr="002A214D">
          <w:rPr>
            <w:rStyle w:val="Hyperlink"/>
            <w:b/>
            <w:bCs/>
          </w:rPr>
          <w:t>here</w:t>
        </w:r>
      </w:hyperlink>
    </w:p>
    <w:p w:rsidR="002A214D" w:rsidRPr="002A214D" w:rsidRDefault="002A214D" w:rsidP="002A214D">
      <w:r w:rsidRPr="002A214D">
        <w:t> </w:t>
      </w:r>
      <w:bookmarkStart w:id="0" w:name="_GoBack"/>
      <w:bookmarkEnd w:id="0"/>
    </w:p>
    <w:p w:rsidR="003E63D8" w:rsidRDefault="003E63D8"/>
    <w:sectPr w:rsidR="003E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B07"/>
    <w:multiLevelType w:val="multilevel"/>
    <w:tmpl w:val="3AC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0C45"/>
    <w:multiLevelType w:val="multilevel"/>
    <w:tmpl w:val="BDE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4D"/>
    <w:rsid w:val="002A214D"/>
    <w:rsid w:val="003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rs.org/youngophthalmologist/grant-information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2014-11-26T12:13:00Z</dcterms:created>
  <dcterms:modified xsi:type="dcterms:W3CDTF">2014-11-26T12:20:00Z</dcterms:modified>
</cp:coreProperties>
</file>