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9C" w:rsidRDefault="00BF2E9C" w:rsidP="00C475B0">
      <w:pPr>
        <w:jc w:val="center"/>
      </w:pPr>
      <w:bookmarkStart w:id="0" w:name="_GoBack"/>
      <w:bookmarkEnd w:id="0"/>
      <w:r w:rsidRPr="00BF2E9C">
        <w:rPr>
          <w:noProof/>
        </w:rPr>
        <w:drawing>
          <wp:inline distT="0" distB="0" distL="0" distR="0">
            <wp:extent cx="2851721" cy="1255146"/>
            <wp:effectExtent l="19050" t="0" r="5779" b="0"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21" cy="125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475B0" w:rsidRDefault="00BF2E9C" w:rsidP="00C475B0">
      <w:pPr>
        <w:jc w:val="center"/>
      </w:pPr>
      <w:r>
        <w:t xml:space="preserve">Annual </w:t>
      </w:r>
      <w:r w:rsidR="00C475B0">
        <w:t>Ophthalmology Meeting 2015</w:t>
      </w:r>
    </w:p>
    <w:p w:rsidR="00C475B0" w:rsidRDefault="00C475B0" w:rsidP="00C475B0">
      <w:pPr>
        <w:jc w:val="center"/>
      </w:pPr>
      <w:proofErr w:type="spellStart"/>
      <w:r>
        <w:t>Ormonde</w:t>
      </w:r>
      <w:proofErr w:type="spellEnd"/>
      <w:r>
        <w:t xml:space="preserve"> Hotel, Kilkenny</w:t>
      </w:r>
      <w:r w:rsidR="00B90C5E">
        <w:t xml:space="preserve"> City Centre</w:t>
      </w:r>
    </w:p>
    <w:p w:rsidR="00C475B0" w:rsidRDefault="00C475B0" w:rsidP="00C475B0">
      <w:pPr>
        <w:jc w:val="center"/>
      </w:pPr>
      <w:r>
        <w:t>20 February 2015</w:t>
      </w:r>
    </w:p>
    <w:p w:rsidR="00BF2E9C" w:rsidRDefault="008C6BA7" w:rsidP="00C475B0">
      <w:pPr>
        <w:jc w:val="center"/>
      </w:pPr>
      <w:r>
        <w:t>Conference schedule</w:t>
      </w:r>
    </w:p>
    <w:p w:rsidR="002C194C" w:rsidRDefault="00846452">
      <w:r>
        <w:t>1030</w:t>
      </w:r>
      <w:r>
        <w:tab/>
      </w:r>
      <w:r>
        <w:tab/>
        <w:t>Registration</w:t>
      </w:r>
    </w:p>
    <w:p w:rsidR="00846452" w:rsidRDefault="00846452">
      <w:r>
        <w:t>1100-1105</w:t>
      </w:r>
      <w:r>
        <w:tab/>
        <w:t xml:space="preserve">Opening </w:t>
      </w:r>
      <w:r w:rsidR="00E75225">
        <w:t xml:space="preserve">and </w:t>
      </w:r>
      <w:r>
        <w:t>welcome</w:t>
      </w:r>
    </w:p>
    <w:p w:rsidR="00C475B0" w:rsidRDefault="00846452" w:rsidP="00BF2E9C">
      <w:r>
        <w:t>1105-1135</w:t>
      </w:r>
      <w:r>
        <w:tab/>
        <w:t>Gareth Higgins</w:t>
      </w:r>
      <w:r w:rsidR="00C475B0">
        <w:t>, Consultant Ophthalmic Surgeon</w:t>
      </w:r>
      <w:r w:rsidR="002F1419">
        <w:t xml:space="preserve">, </w:t>
      </w:r>
      <w:proofErr w:type="spellStart"/>
      <w:r w:rsidR="002F1419">
        <w:t>Aut</w:t>
      </w:r>
      <w:proofErr w:type="spellEnd"/>
      <w:r w:rsidR="002F1419">
        <w:t xml:space="preserve"> Even</w:t>
      </w:r>
    </w:p>
    <w:p w:rsidR="00846452" w:rsidRDefault="00BB728A" w:rsidP="003078BB">
      <w:pPr>
        <w:ind w:left="720" w:firstLine="720"/>
      </w:pPr>
      <w:r>
        <w:t>“</w:t>
      </w:r>
      <w:proofErr w:type="spellStart"/>
      <w:r w:rsidR="00846452">
        <w:t>Periocular</w:t>
      </w:r>
      <w:proofErr w:type="spellEnd"/>
      <w:r w:rsidR="00846452">
        <w:t xml:space="preserve"> masses</w:t>
      </w:r>
      <w:r>
        <w:t xml:space="preserve"> and their management”</w:t>
      </w:r>
    </w:p>
    <w:p w:rsidR="00490D38" w:rsidRDefault="00490D38">
      <w:r>
        <w:t>1135-1205</w:t>
      </w:r>
      <w:r>
        <w:tab/>
        <w:t>Sean Chen, Consultant Ophthalmic Surgeon</w:t>
      </w:r>
      <w:r w:rsidR="002C1198">
        <w:t xml:space="preserve">, </w:t>
      </w:r>
      <w:proofErr w:type="spellStart"/>
      <w:r w:rsidR="002C1198">
        <w:t>Barringtons</w:t>
      </w:r>
      <w:proofErr w:type="spellEnd"/>
      <w:r w:rsidR="002C1198">
        <w:t xml:space="preserve"> Hospital, Limerick</w:t>
      </w:r>
    </w:p>
    <w:p w:rsidR="00846452" w:rsidRDefault="00BB728A" w:rsidP="00490D38">
      <w:pPr>
        <w:ind w:left="720" w:firstLine="720"/>
      </w:pPr>
      <w:r>
        <w:t>“</w:t>
      </w:r>
      <w:r w:rsidR="00846452">
        <w:t>Prescribing in children with</w:t>
      </w:r>
      <w:r w:rsidR="00C475B0">
        <w:t xml:space="preserve"> and with</w:t>
      </w:r>
      <w:r w:rsidR="00846452">
        <w:t>out strabismus</w:t>
      </w:r>
      <w:r>
        <w:t>”</w:t>
      </w:r>
    </w:p>
    <w:p w:rsidR="00846452" w:rsidRDefault="002F1419" w:rsidP="00BF2E9C">
      <w:r>
        <w:t>1205</w:t>
      </w:r>
      <w:r w:rsidR="00846452">
        <w:t>-1300</w:t>
      </w:r>
      <w:r w:rsidR="00846452">
        <w:tab/>
      </w:r>
      <w:proofErr w:type="gramStart"/>
      <w:r w:rsidR="00846452">
        <w:t>Junior</w:t>
      </w:r>
      <w:proofErr w:type="gramEnd"/>
      <w:r w:rsidR="00846452">
        <w:t xml:space="preserve"> presentations</w:t>
      </w:r>
    </w:p>
    <w:p w:rsidR="00002816" w:rsidRDefault="00002816" w:rsidP="00002816">
      <w:r>
        <w:t>1300-1400</w:t>
      </w:r>
      <w:r>
        <w:tab/>
        <w:t xml:space="preserve">Buffet </w:t>
      </w:r>
      <w:proofErr w:type="gramStart"/>
      <w:r>
        <w:t>Lunch</w:t>
      </w:r>
      <w:proofErr w:type="gramEnd"/>
    </w:p>
    <w:p w:rsidR="00002816" w:rsidRDefault="00002816" w:rsidP="00BF2E9C">
      <w:r>
        <w:t>1400-1500</w:t>
      </w:r>
      <w:r>
        <w:tab/>
      </w:r>
      <w:r w:rsidR="004E46F2">
        <w:t xml:space="preserve">Guest Lecture: Ms </w:t>
      </w:r>
      <w:r>
        <w:t xml:space="preserve">Cecilia </w:t>
      </w:r>
      <w:proofErr w:type="spellStart"/>
      <w:r>
        <w:t>Fenerty</w:t>
      </w:r>
      <w:proofErr w:type="spellEnd"/>
      <w:r w:rsidR="002C1198">
        <w:t>,</w:t>
      </w:r>
      <w:r>
        <w:t xml:space="preserve"> Manchester </w:t>
      </w:r>
      <w:r w:rsidR="002F1419">
        <w:t xml:space="preserve">Royal </w:t>
      </w:r>
      <w:r>
        <w:t>Eye Hospital</w:t>
      </w:r>
    </w:p>
    <w:p w:rsidR="00D33090" w:rsidRDefault="00D33090" w:rsidP="00BF2E9C">
      <w:r>
        <w:tab/>
      </w:r>
      <w:r>
        <w:tab/>
      </w:r>
      <w:r w:rsidR="00BB728A">
        <w:t>“</w:t>
      </w:r>
      <w:r>
        <w:t xml:space="preserve">Emerging concepts in glaucoma </w:t>
      </w:r>
      <w:r w:rsidR="00BB728A">
        <w:t>management”</w:t>
      </w:r>
    </w:p>
    <w:p w:rsidR="00002816" w:rsidRDefault="00BF2E9C" w:rsidP="00002816">
      <w:r>
        <w:t>1500-1700</w:t>
      </w:r>
      <w:r>
        <w:tab/>
        <w:t>Work</w:t>
      </w:r>
      <w:r w:rsidR="00002816">
        <w:t>shops</w:t>
      </w:r>
      <w:r>
        <w:t>:</w:t>
      </w:r>
    </w:p>
    <w:p w:rsidR="00002816" w:rsidRDefault="00BF2E9C" w:rsidP="00002816">
      <w:r>
        <w:tab/>
      </w:r>
      <w:r>
        <w:tab/>
      </w:r>
      <w:r w:rsidR="007D4C87">
        <w:t>Optic D</w:t>
      </w:r>
      <w:r w:rsidR="002F1419">
        <w:t xml:space="preserve">isc </w:t>
      </w:r>
      <w:r>
        <w:t>OCT</w:t>
      </w:r>
      <w:r w:rsidR="002F1419">
        <w:t xml:space="preserve">- Tom </w:t>
      </w:r>
      <w:proofErr w:type="spellStart"/>
      <w:r w:rsidR="002F1419">
        <w:t>Stumpf</w:t>
      </w:r>
      <w:proofErr w:type="spellEnd"/>
      <w:r w:rsidR="002F1419">
        <w:t xml:space="preserve">, Consultant Ophthalmic Surgeon, </w:t>
      </w:r>
      <w:proofErr w:type="spellStart"/>
      <w:r w:rsidR="002F1419">
        <w:t>Aut</w:t>
      </w:r>
      <w:proofErr w:type="spellEnd"/>
      <w:r w:rsidR="002F1419">
        <w:t xml:space="preserve"> Even</w:t>
      </w:r>
    </w:p>
    <w:p w:rsidR="00002816" w:rsidRDefault="00002816" w:rsidP="00002816">
      <w:r>
        <w:tab/>
      </w:r>
      <w:r>
        <w:tab/>
        <w:t>C</w:t>
      </w:r>
      <w:r w:rsidR="00BF2E9C">
        <w:t>orneal Topography</w:t>
      </w:r>
      <w:r w:rsidR="002F1419">
        <w:t xml:space="preserve">- James O’ Reilly, Consultant Ophthalmic Surgeon, </w:t>
      </w:r>
      <w:proofErr w:type="spellStart"/>
      <w:r w:rsidR="002F1419">
        <w:t>Aut</w:t>
      </w:r>
      <w:proofErr w:type="spellEnd"/>
      <w:r w:rsidR="002F1419">
        <w:t xml:space="preserve"> Even</w:t>
      </w:r>
    </w:p>
    <w:p w:rsidR="00002816" w:rsidRDefault="002F1419" w:rsidP="00002816">
      <w:r>
        <w:tab/>
      </w:r>
      <w:r>
        <w:tab/>
        <w:t xml:space="preserve">Macular OCT- David Kent, Consultant Ophthalmic Surgeon, </w:t>
      </w:r>
      <w:proofErr w:type="spellStart"/>
      <w:r>
        <w:t>Aut</w:t>
      </w:r>
      <w:proofErr w:type="spellEnd"/>
      <w:r>
        <w:t xml:space="preserve"> Even</w:t>
      </w:r>
    </w:p>
    <w:p w:rsidR="003078BB" w:rsidRDefault="003078BB" w:rsidP="00002816">
      <w:r>
        <w:t>1700-1730</w:t>
      </w:r>
      <w:r>
        <w:tab/>
      </w:r>
      <w:r w:rsidR="00C15EA7">
        <w:t>Refreshments and Light Snacks</w:t>
      </w:r>
    </w:p>
    <w:p w:rsidR="003078BB" w:rsidRDefault="003078BB" w:rsidP="00002816">
      <w:r>
        <w:t>1730-1830</w:t>
      </w:r>
      <w:r>
        <w:tab/>
      </w:r>
      <w:r w:rsidR="00BF2E9C">
        <w:t xml:space="preserve">Guest Lecture: Mr </w:t>
      </w:r>
      <w:r>
        <w:t>David Walsh</w:t>
      </w:r>
      <w:r w:rsidR="00490D38">
        <w:t>, Chief Sport Writer with the Sunday Times</w:t>
      </w:r>
      <w:r w:rsidR="002C1198">
        <w:t>, London</w:t>
      </w:r>
    </w:p>
    <w:p w:rsidR="00490D38" w:rsidRDefault="00490D38" w:rsidP="00002816">
      <w:r>
        <w:tab/>
      </w:r>
      <w:r>
        <w:tab/>
      </w:r>
      <w:r w:rsidR="00BB728A">
        <w:t>“</w:t>
      </w:r>
      <w:r>
        <w:t xml:space="preserve">How </w:t>
      </w:r>
      <w:r w:rsidR="00BB728A">
        <w:t>Abuse of Drugs is Destroying S</w:t>
      </w:r>
      <w:r>
        <w:t>port</w:t>
      </w:r>
      <w:r w:rsidR="00BB728A">
        <w:t>”</w:t>
      </w:r>
    </w:p>
    <w:p w:rsidR="00B90C5E" w:rsidRDefault="00B90C5E" w:rsidP="00002816"/>
    <w:p w:rsidR="00846452" w:rsidRDefault="00B90C5E">
      <w:r>
        <w:t>For further information please contact Edel Brennan on 1890 493493 or email: bookings@auteven.ie</w:t>
      </w:r>
    </w:p>
    <w:sectPr w:rsidR="00846452" w:rsidSect="002C1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52"/>
    <w:rsid w:val="00002816"/>
    <w:rsid w:val="0006341D"/>
    <w:rsid w:val="000B514A"/>
    <w:rsid w:val="002831D2"/>
    <w:rsid w:val="002C1198"/>
    <w:rsid w:val="002C194C"/>
    <w:rsid w:val="002F1419"/>
    <w:rsid w:val="003078BB"/>
    <w:rsid w:val="00334988"/>
    <w:rsid w:val="003B321A"/>
    <w:rsid w:val="00490D38"/>
    <w:rsid w:val="004E46F2"/>
    <w:rsid w:val="00594537"/>
    <w:rsid w:val="005D51E1"/>
    <w:rsid w:val="00682EC1"/>
    <w:rsid w:val="007B4A22"/>
    <w:rsid w:val="007D4C87"/>
    <w:rsid w:val="00846452"/>
    <w:rsid w:val="008C6BA7"/>
    <w:rsid w:val="009F23FA"/>
    <w:rsid w:val="009F50E2"/>
    <w:rsid w:val="00A236E9"/>
    <w:rsid w:val="00A6690B"/>
    <w:rsid w:val="00B90C5E"/>
    <w:rsid w:val="00BB728A"/>
    <w:rsid w:val="00BF2E9C"/>
    <w:rsid w:val="00C15EA7"/>
    <w:rsid w:val="00C475B0"/>
    <w:rsid w:val="00D33090"/>
    <w:rsid w:val="00E7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david.kent</dc:creator>
  <cp:lastModifiedBy>Windows User</cp:lastModifiedBy>
  <cp:revision>2</cp:revision>
  <dcterms:created xsi:type="dcterms:W3CDTF">2015-01-26T12:30:00Z</dcterms:created>
  <dcterms:modified xsi:type="dcterms:W3CDTF">2015-01-26T12:30:00Z</dcterms:modified>
</cp:coreProperties>
</file>